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7CC" w:rsidRPr="00BE37CC" w:rsidRDefault="00BE37CC" w:rsidP="00BE37CC">
      <w:pPr>
        <w:shd w:val="clear" w:color="auto" w:fill="FFFFFF"/>
        <w:spacing w:line="264" w:lineRule="atLeast"/>
        <w:jc w:val="center"/>
        <w:textAlignment w:val="baseline"/>
        <w:outlineLvl w:val="1"/>
        <w:rPr>
          <w:rFonts w:ascii="Roboto" w:eastAsia="Times New Roman" w:hAnsi="Roboto" w:cs="Arial"/>
          <w:color w:val="C40068"/>
          <w:sz w:val="42"/>
          <w:szCs w:val="42"/>
          <w:lang w:eastAsia="ru-RU"/>
        </w:rPr>
      </w:pPr>
      <w:r w:rsidRPr="00BE37CC">
        <w:rPr>
          <w:rFonts w:ascii="Roboto" w:eastAsia="Times New Roman" w:hAnsi="Roboto" w:cs="Arial"/>
          <w:color w:val="C40068"/>
          <w:sz w:val="42"/>
          <w:szCs w:val="42"/>
          <w:lang w:eastAsia="ru-RU"/>
        </w:rPr>
        <w:t>Новогодние поделки для детей старшего дошкольного возраста «Новогодние игрушки»</w:t>
      </w:r>
    </w:p>
    <w:p w:rsidR="00BE37CC" w:rsidRPr="00BE37CC" w:rsidRDefault="00BE37CC" w:rsidP="00BE37CC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b/>
          <w:bCs/>
          <w:sz w:val="24"/>
          <w:szCs w:val="24"/>
          <w:lang w:eastAsia="ru-RU"/>
        </w:rPr>
        <w:t>Для изготовления нам понадобится: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две небольшие пластиковые бутылочки;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ножницы;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старые газеты;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обойный клей;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клей ПВА;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кисти;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гуашь или акриловые краски;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лента декоративная;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краска водоэмульсионная (белая);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лак акриловый;</w:t>
      </w:r>
    </w:p>
    <w:p w:rsidR="00BE37CC" w:rsidRPr="00BE37CC" w:rsidRDefault="00BE37CC" w:rsidP="00BE37C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синтепон</w:t>
      </w:r>
      <w:proofErr w:type="spellEnd"/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 бельевая веревка (для декорирования).</w:t>
      </w:r>
    </w:p>
    <w:p w:rsidR="00BE37CC" w:rsidRPr="00BE37CC" w:rsidRDefault="00BE37CC" w:rsidP="00BE37CC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BE37C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Процесс изготовления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Разводим обойный клей.</w:t>
      </w: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br/>
        <w:t>Нарываем некрупными кусками старые газеты и обклеиваем ими в несколько слоев бутылочки: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5162550"/>
            <wp:effectExtent l="19050" t="0" r="0" b="0"/>
            <wp:docPr id="1" name="Рисунок 1" descr="Нарываем некрупными кусками старые газеты и обклеиваем ими в несколько слоев бутылочк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ываем некрупными кусками старые газеты и обклеиваем ими в несколько слоев бутылочки: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36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Даем обсохнуть.</w:t>
      </w: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br/>
        <w:t>Покрываем водоэмульсионной краской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5572125"/>
            <wp:effectExtent l="19050" t="0" r="9525" b="0"/>
            <wp:docPr id="2" name="Рисунок 2" descr="Покрываем водоэмульсионной кра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крываем водоэмульсионной краск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36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Красим красной и голубой гуашью (или акриловыми красками) наши готовые заготовки: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3209925"/>
            <wp:effectExtent l="19050" t="0" r="0" b="0"/>
            <wp:docPr id="3" name="Рисунок 3" descr="Красим красной и голубой гуашью (или акриловыми красками) наши готовые заготовк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м красной и голубой гуашью (или акриловыми красками) наши готовые заготовки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36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Оформляем лицо: рисуем глаза, нос, брови, рот: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3209925"/>
            <wp:effectExtent l="19050" t="0" r="0" b="0"/>
            <wp:docPr id="4" name="Рисунок 4" descr="Оформляем лицо: рисуем глаза, нос, брови, ро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формляем лицо: рисуем глаза, нос, брови, рот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36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Делаем отверстия в крышечках, вставляем декоративную ленту: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3209925"/>
            <wp:effectExtent l="19050" t="0" r="0" b="0"/>
            <wp:docPr id="5" name="Рисунок 5" descr="Делаем отверстия в крышечках, вставляем декоративную ленту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лаем отверстия в крышечках, вставляем декоративную ленту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36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 xml:space="preserve">Декорируем мишурой и </w:t>
      </w:r>
      <w:proofErr w:type="spellStart"/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синтепоном</w:t>
      </w:r>
      <w:proofErr w:type="spellEnd"/>
      <w:r w:rsidRPr="00BE37CC">
        <w:rPr>
          <w:rFonts w:ascii="Roboto" w:eastAsia="Times New Roman" w:hAnsi="Roboto" w:cs="Times New Roman"/>
          <w:sz w:val="24"/>
          <w:szCs w:val="24"/>
          <w:lang w:eastAsia="ru-RU"/>
        </w:rPr>
        <w:t>, из бельевой веревки делаем бороду:</w:t>
      </w:r>
    </w:p>
    <w:p w:rsidR="00BE37CC" w:rsidRPr="00BE37CC" w:rsidRDefault="00BE37CC" w:rsidP="00BE37CC">
      <w:pPr>
        <w:shd w:val="clear" w:color="auto" w:fill="FFFFFF"/>
        <w:spacing w:after="360" w:line="240" w:lineRule="auto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3219450"/>
            <wp:effectExtent l="19050" t="0" r="0" b="0"/>
            <wp:docPr id="6" name="Рисунок 6" descr="Декорируем мишурой и синтепоном, из бельевой веревки делаем бороду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корируем мишурой и синтепоном, из бельевой веревки делаем бороду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E37CC" w:rsidRPr="00BE37CC" w:rsidRDefault="00BE37CC" w:rsidP="00BE37CC">
      <w:pPr>
        <w:shd w:val="clear" w:color="auto" w:fill="FFFFFF"/>
        <w:spacing w:line="240" w:lineRule="auto"/>
        <w:textAlignment w:val="baseline"/>
        <w:rPr>
          <w:rFonts w:ascii="Roboto" w:eastAsia="Times New Roman" w:hAnsi="Roboto" w:cs="Times New Roman"/>
          <w:color w:val="7A7A7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7A7A7A"/>
          <w:sz w:val="24"/>
          <w:szCs w:val="24"/>
          <w:lang w:eastAsia="ru-RU"/>
        </w:rPr>
        <w:lastRenderedPageBreak/>
        <w:drawing>
          <wp:inline distT="0" distB="0" distL="0" distR="0">
            <wp:extent cx="4819650" cy="3209925"/>
            <wp:effectExtent l="19050" t="0" r="0" b="0"/>
            <wp:docPr id="7" name="Рисунок 7" descr="Новогодние поделки для детей старшего дошкольного возраста «Новогодние игру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ие поделки для детей старшего дошкольного возраста «Новогодние игрушки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CC" w:rsidRPr="00BE37CC" w:rsidRDefault="00BE37CC" w:rsidP="00BE37CC">
      <w:pPr>
        <w:shd w:val="clear" w:color="auto" w:fill="F4F4F4"/>
        <w:spacing w:line="240" w:lineRule="auto"/>
        <w:jc w:val="center"/>
        <w:textAlignment w:val="baseline"/>
        <w:rPr>
          <w:rFonts w:ascii="Roboto" w:eastAsia="Times New Roman" w:hAnsi="Roboto" w:cs="Times New Roman"/>
          <w:color w:val="7A7A7A"/>
          <w:sz w:val="24"/>
          <w:szCs w:val="24"/>
          <w:lang w:eastAsia="ru-RU"/>
        </w:rPr>
      </w:pPr>
      <w:r w:rsidRPr="00BE37CC">
        <w:rPr>
          <w:rFonts w:ascii="Roboto" w:eastAsia="Times New Roman" w:hAnsi="Roboto" w:cs="Times New Roman"/>
          <w:b/>
          <w:bCs/>
          <w:color w:val="004384"/>
          <w:sz w:val="24"/>
          <w:szCs w:val="24"/>
          <w:lang w:eastAsia="ru-RU"/>
        </w:rPr>
        <w:t xml:space="preserve">Автор: </w:t>
      </w:r>
      <w:proofErr w:type="spellStart"/>
      <w:r w:rsidRPr="00BE37CC">
        <w:rPr>
          <w:rFonts w:ascii="Roboto" w:eastAsia="Times New Roman" w:hAnsi="Roboto" w:cs="Times New Roman"/>
          <w:b/>
          <w:bCs/>
          <w:color w:val="004384"/>
          <w:sz w:val="24"/>
          <w:szCs w:val="24"/>
          <w:lang w:eastAsia="ru-RU"/>
        </w:rPr>
        <w:t>Сероева</w:t>
      </w:r>
      <w:proofErr w:type="spellEnd"/>
      <w:r w:rsidRPr="00BE37CC">
        <w:rPr>
          <w:rFonts w:ascii="Roboto" w:eastAsia="Times New Roman" w:hAnsi="Roboto" w:cs="Times New Roman"/>
          <w:b/>
          <w:bCs/>
          <w:color w:val="004384"/>
          <w:sz w:val="24"/>
          <w:szCs w:val="24"/>
          <w:lang w:eastAsia="ru-RU"/>
        </w:rPr>
        <w:t xml:space="preserve"> Наталья Сергеевна </w:t>
      </w:r>
    </w:p>
    <w:p w:rsidR="00C96559" w:rsidRDefault="00C96559"/>
    <w:sectPr w:rsidR="00C96559" w:rsidSect="00C9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1E90"/>
    <w:multiLevelType w:val="multilevel"/>
    <w:tmpl w:val="E4C0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7CC"/>
    <w:rsid w:val="00BE37CC"/>
    <w:rsid w:val="00C9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559"/>
  </w:style>
  <w:style w:type="paragraph" w:styleId="2">
    <w:name w:val="heading 2"/>
    <w:basedOn w:val="a"/>
    <w:link w:val="20"/>
    <w:uiPriority w:val="9"/>
    <w:qFormat/>
    <w:rsid w:val="00BE37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E37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37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7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37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1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82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64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6631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53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716</Characters>
  <Application>Microsoft Office Word</Application>
  <DocSecurity>0</DocSecurity>
  <Lines>5</Lines>
  <Paragraphs>1</Paragraphs>
  <ScaleCrop>false</ScaleCrop>
  <Company>DG Win&amp;Soft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3</cp:revision>
  <dcterms:created xsi:type="dcterms:W3CDTF">2019-03-27T11:55:00Z</dcterms:created>
  <dcterms:modified xsi:type="dcterms:W3CDTF">2019-03-27T11:56:00Z</dcterms:modified>
</cp:coreProperties>
</file>